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02" w:rsidRDefault="00722602" w:rsidP="00722602">
      <w:pPr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>
            <wp:extent cx="6324600" cy="3638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6315075" cy="2133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24600" cy="33718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602" w:rsidRDefault="00722602" w:rsidP="0072260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315075" cy="2133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602" w:rsidRDefault="00722602" w:rsidP="007226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:rsidR="00722602" w:rsidRDefault="00722602" w:rsidP="00722602">
      <w:pPr>
        <w:rPr>
          <w:b/>
          <w:sz w:val="24"/>
          <w:szCs w:val="24"/>
        </w:rPr>
      </w:pPr>
    </w:p>
    <w:p w:rsidR="00722602" w:rsidRPr="00722602" w:rsidRDefault="00722602" w:rsidP="007226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722602">
        <w:rPr>
          <w:b/>
          <w:sz w:val="24"/>
          <w:szCs w:val="24"/>
        </w:rPr>
        <w:t>Стоимость тура</w:t>
      </w:r>
    </w:p>
    <w:p w:rsidR="00722602" w:rsidRDefault="00722602" w:rsidP="00722602">
      <w:r>
        <w:rPr>
          <w:noProof/>
        </w:rPr>
        <w:drawing>
          <wp:inline distT="0" distB="0" distL="0" distR="0">
            <wp:extent cx="3076575" cy="9429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602" w:rsidRPr="00722602" w:rsidRDefault="00722602" w:rsidP="00722602"/>
    <w:p w:rsidR="00722602" w:rsidRPr="000C75D5" w:rsidRDefault="00722602" w:rsidP="00722602">
      <w:pPr>
        <w:rPr>
          <w:rFonts w:ascii="Georgia" w:hAnsi="Georgia" w:cs="Mangal"/>
          <w:b/>
          <w:i/>
          <w:noProof/>
          <w:sz w:val="16"/>
          <w:szCs w:val="16"/>
          <w:u w:val="single"/>
        </w:rPr>
      </w:pPr>
      <w:r w:rsidRPr="000C75D5">
        <w:rPr>
          <w:rFonts w:ascii="Georgia" w:hAnsi="Georgia" w:cs="Mangal"/>
          <w:b/>
          <w:i/>
          <w:noProof/>
          <w:sz w:val="16"/>
          <w:szCs w:val="16"/>
          <w:u w:val="single"/>
        </w:rPr>
        <w:t>Стоимость  тура отличается  от обычной:</w:t>
      </w:r>
    </w:p>
    <w:p w:rsidR="00722602" w:rsidRPr="000C75D5" w:rsidRDefault="00722602" w:rsidP="00722602">
      <w:pPr>
        <w:rPr>
          <w:rFonts w:ascii="Georgia" w:hAnsi="Georgia" w:cs="Mangal"/>
          <w:i/>
          <w:noProof/>
          <w:sz w:val="16"/>
          <w:szCs w:val="16"/>
        </w:rPr>
      </w:pPr>
      <w:r w:rsidRPr="000C75D5">
        <w:rPr>
          <w:rFonts w:ascii="Georgia" w:hAnsi="Georgia" w:cs="Mangal"/>
          <w:b/>
          <w:i/>
          <w:noProof/>
          <w:sz w:val="16"/>
          <w:szCs w:val="16"/>
          <w:vertAlign w:val="superscript"/>
        </w:rPr>
        <w:t>М.п.</w:t>
      </w:r>
      <w:r w:rsidRPr="000C75D5">
        <w:rPr>
          <w:rFonts w:ascii="Georgia" w:hAnsi="Georgia" w:cs="Mangal"/>
          <w:b/>
          <w:i/>
          <w:noProof/>
          <w:sz w:val="16"/>
          <w:szCs w:val="16"/>
        </w:rPr>
        <w:t xml:space="preserve"> -  Майские праздники  </w:t>
      </w:r>
      <w:r w:rsidRPr="000C75D5">
        <w:rPr>
          <w:rFonts w:ascii="Georgia" w:hAnsi="Georgia" w:cs="Mangal"/>
          <w:i/>
          <w:noProof/>
          <w:sz w:val="16"/>
          <w:szCs w:val="16"/>
        </w:rPr>
        <w:t>(изменения программы, тарифов и стоимости тура).</w:t>
      </w:r>
    </w:p>
    <w:p w:rsidR="00722602" w:rsidRPr="000C75D5" w:rsidRDefault="00722602" w:rsidP="00722602">
      <w:pPr>
        <w:ind w:right="99"/>
        <w:rPr>
          <w:rFonts w:ascii="Georgia" w:hAnsi="Georgia" w:cs="Mangal"/>
          <w:i/>
          <w:noProof/>
          <w:sz w:val="16"/>
          <w:szCs w:val="16"/>
        </w:rPr>
      </w:pPr>
      <w:r w:rsidRPr="000C75D5">
        <w:rPr>
          <w:rFonts w:ascii="Georgia" w:hAnsi="Georgia" w:cs="Mangal"/>
          <w:b/>
          <w:i/>
          <w:noProof/>
          <w:sz w:val="16"/>
          <w:szCs w:val="16"/>
          <w:highlight w:val="yellow"/>
          <w:vertAlign w:val="superscript"/>
        </w:rPr>
        <w:t xml:space="preserve">SPO-    </w:t>
      </w:r>
      <w:r w:rsidRPr="000C75D5">
        <w:rPr>
          <w:rFonts w:ascii="Georgia" w:hAnsi="Georgia" w:cs="Mangal"/>
          <w:b/>
          <w:i/>
          <w:noProof/>
          <w:sz w:val="16"/>
          <w:szCs w:val="16"/>
          <w:highlight w:val="yellow"/>
        </w:rPr>
        <w:t xml:space="preserve">Cпециальное предложение </w:t>
      </w:r>
      <w:r w:rsidRPr="000C75D5">
        <w:rPr>
          <w:rFonts w:ascii="Georgia" w:hAnsi="Georgia" w:cs="Mangal"/>
          <w:i/>
          <w:noProof/>
          <w:sz w:val="16"/>
          <w:szCs w:val="16"/>
          <w:highlight w:val="yellow"/>
        </w:rPr>
        <w:t>(изменения программы   и стоимости тура).</w:t>
      </w:r>
    </w:p>
    <w:p w:rsidR="00722602" w:rsidRPr="000C75D5" w:rsidRDefault="00722602" w:rsidP="00722602">
      <w:pPr>
        <w:ind w:right="99"/>
        <w:rPr>
          <w:rFonts w:ascii="Georgia" w:hAnsi="Georgia" w:cs="Mangal"/>
          <w:b/>
          <w:i/>
          <w:noProof/>
          <w:color w:val="FF3399"/>
          <w:sz w:val="16"/>
          <w:szCs w:val="16"/>
        </w:rPr>
      </w:pPr>
      <w:r w:rsidRPr="000C75D5">
        <w:rPr>
          <w:rFonts w:ascii="Georgia" w:hAnsi="Georgia" w:cs="Mangal"/>
          <w:b/>
          <w:i/>
          <w:noProof/>
          <w:color w:val="FF3399"/>
          <w:sz w:val="16"/>
          <w:szCs w:val="16"/>
        </w:rPr>
        <w:t>*</w:t>
      </w:r>
      <w:r w:rsidRPr="000C75D5">
        <w:rPr>
          <w:rFonts w:ascii="Georgia" w:hAnsi="Georgia" w:cs="Mangal"/>
          <w:b/>
          <w:i/>
          <w:noProof/>
          <w:sz w:val="16"/>
          <w:szCs w:val="16"/>
        </w:rPr>
        <w:t xml:space="preserve">- </w:t>
      </w:r>
      <w:r w:rsidRPr="000C75D5">
        <w:rPr>
          <w:rFonts w:ascii="Georgia" w:hAnsi="Georgia" w:cs="Mangal"/>
          <w:b/>
          <w:i/>
          <w:noProof/>
          <w:color w:val="FF3399"/>
          <w:sz w:val="16"/>
          <w:szCs w:val="16"/>
        </w:rPr>
        <w:t>сезонная  доплата  в 2013 году +18 евро</w:t>
      </w:r>
    </w:p>
    <w:p w:rsidR="00722602" w:rsidRDefault="00722602" w:rsidP="00722602">
      <w:pPr>
        <w:ind w:right="99"/>
        <w:rPr>
          <w:rFonts w:ascii="Georgia" w:hAnsi="Georgia" w:cs="Mangal"/>
          <w:b/>
          <w:i/>
          <w:noProof/>
          <w:color w:val="FF3399"/>
          <w:sz w:val="16"/>
          <w:szCs w:val="16"/>
        </w:rPr>
      </w:pPr>
      <w:r w:rsidRPr="000C75D5">
        <w:rPr>
          <w:rFonts w:ascii="Georgia" w:hAnsi="Georgia" w:cs="Mangal"/>
          <w:b/>
          <w:i/>
          <w:noProof/>
          <w:color w:val="FF3399"/>
          <w:sz w:val="16"/>
          <w:szCs w:val="16"/>
        </w:rPr>
        <w:t>**</w:t>
      </w:r>
      <w:r w:rsidRPr="000C75D5">
        <w:rPr>
          <w:rFonts w:ascii="Georgia" w:hAnsi="Georgia" w:cs="Mangal"/>
          <w:b/>
          <w:i/>
          <w:noProof/>
          <w:sz w:val="16"/>
          <w:szCs w:val="16"/>
        </w:rPr>
        <w:t xml:space="preserve">- </w:t>
      </w:r>
      <w:r w:rsidRPr="000C75D5">
        <w:rPr>
          <w:rFonts w:ascii="Georgia" w:hAnsi="Georgia" w:cs="Mangal"/>
          <w:b/>
          <w:i/>
          <w:noProof/>
          <w:color w:val="FF3399"/>
          <w:sz w:val="16"/>
          <w:szCs w:val="16"/>
        </w:rPr>
        <w:t>сезонная  доплата  в 2013 году +30 евро</w:t>
      </w:r>
    </w:p>
    <w:p w:rsidR="00722602" w:rsidRDefault="00722602" w:rsidP="00722602">
      <w:pPr>
        <w:ind w:right="99"/>
        <w:rPr>
          <w:rFonts w:ascii="Georgia" w:hAnsi="Georgia" w:cs="Mangal"/>
          <w:b/>
          <w:i/>
          <w:noProof/>
          <w:color w:val="FF3399"/>
          <w:sz w:val="16"/>
          <w:szCs w:val="16"/>
        </w:rPr>
      </w:pPr>
    </w:p>
    <w:p w:rsidR="00722602" w:rsidRPr="000C75D5" w:rsidRDefault="00722602" w:rsidP="00722602">
      <w:pPr>
        <w:ind w:right="99"/>
        <w:rPr>
          <w:rFonts w:ascii="Georgia" w:hAnsi="Georgia" w:cs="Mangal"/>
          <w:b/>
          <w:i/>
          <w:noProof/>
          <w:color w:val="FF3399"/>
          <w:sz w:val="16"/>
          <w:szCs w:val="16"/>
        </w:rPr>
      </w:pPr>
    </w:p>
    <w:p w:rsidR="00722602" w:rsidRDefault="00722602" w:rsidP="00722602">
      <w:pPr>
        <w:autoSpaceDE w:val="0"/>
        <w:autoSpaceDN w:val="0"/>
        <w:adjustRightInd w:val="0"/>
        <w:rPr>
          <w:rFonts w:ascii="Georgia" w:hAnsi="Georgia" w:cs="Mangal"/>
          <w:b/>
          <w:i/>
          <w:noProof/>
        </w:rPr>
      </w:pPr>
      <w:r w:rsidRPr="000C75D5">
        <w:rPr>
          <w:rFonts w:ascii="Georgia" w:hAnsi="Georgia" w:cs="Mangal"/>
          <w:b/>
          <w:i/>
          <w:noProof/>
          <w:highlight w:val="yellow"/>
        </w:rPr>
        <w:t>Майские праздники:</w:t>
      </w:r>
    </w:p>
    <w:p w:rsidR="00722602" w:rsidRDefault="00722602" w:rsidP="00722602">
      <w:r>
        <w:rPr>
          <w:noProof/>
        </w:rPr>
        <w:drawing>
          <wp:inline distT="0" distB="0" distL="0" distR="0">
            <wp:extent cx="3076575" cy="9620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602" w:rsidRDefault="00722602" w:rsidP="00722602"/>
    <w:p w:rsidR="00722602" w:rsidRDefault="00722602" w:rsidP="00722602"/>
    <w:p w:rsidR="00722602" w:rsidRDefault="00722602" w:rsidP="00722602"/>
    <w:p w:rsidR="00722602" w:rsidRDefault="00722602" w:rsidP="00722602"/>
    <w:p w:rsidR="00722602" w:rsidRPr="00722602" w:rsidRDefault="00722602" w:rsidP="00722602"/>
    <w:p w:rsidR="00722602" w:rsidRPr="00616106" w:rsidRDefault="00722602" w:rsidP="004C7D0F">
      <w:pPr>
        <w:shd w:val="clear" w:color="auto" w:fill="76923C" w:themeFill="accent3" w:themeFillShade="BF"/>
        <w:rPr>
          <w:b/>
        </w:rPr>
      </w:pPr>
      <w:r w:rsidRPr="00616106">
        <w:rPr>
          <w:b/>
        </w:rPr>
        <w:lastRenderedPageBreak/>
        <w:t xml:space="preserve">Стоимость тура </w:t>
      </w:r>
      <w:r w:rsidRPr="00722602">
        <w:rPr>
          <w:b/>
        </w:rPr>
        <w:t xml:space="preserve"> </w:t>
      </w:r>
      <w:r w:rsidRPr="00616106">
        <w:rPr>
          <w:b/>
        </w:rPr>
        <w:t>ВКЛЮЧАЕТ:</w:t>
      </w:r>
    </w:p>
    <w:p w:rsidR="00722602" w:rsidRDefault="00722602" w:rsidP="00722602">
      <w:r>
        <w:t xml:space="preserve">• проезд автобусом </w:t>
      </w:r>
      <w:proofErr w:type="spellStart"/>
      <w:r>
        <w:t>туркласса</w:t>
      </w:r>
      <w:proofErr w:type="spellEnd"/>
      <w:r>
        <w:t xml:space="preserve">                                                                                                                                                                  • проживание в отеле, завтрак (шведский стол)                                                                                                                                 • экскурсии по программе                                                                                                                                                                     • сопровождение руководителя группы, страхование. </w:t>
      </w:r>
    </w:p>
    <w:p w:rsidR="00722602" w:rsidRPr="00616106" w:rsidRDefault="00722602" w:rsidP="004C7D0F">
      <w:pPr>
        <w:shd w:val="clear" w:color="auto" w:fill="76923C" w:themeFill="accent3" w:themeFillShade="BF"/>
        <w:rPr>
          <w:b/>
        </w:rPr>
      </w:pPr>
      <w:r w:rsidRPr="00616106">
        <w:rPr>
          <w:b/>
        </w:rPr>
        <w:t>Стоимость тура НЕ ВКЛЮЧАЕТ:</w:t>
      </w:r>
    </w:p>
    <w:p w:rsidR="00722602" w:rsidRDefault="00722602" w:rsidP="00722602">
      <w:r>
        <w:t xml:space="preserve">• рекомендованные программы и входные билеты                                                                                                                            • консульский сбор – 35€ </w:t>
      </w:r>
    </w:p>
    <w:p w:rsidR="00722602" w:rsidRPr="008D003E" w:rsidRDefault="00722602" w:rsidP="00722602"/>
    <w:p w:rsidR="00722602" w:rsidRPr="008D003E" w:rsidRDefault="00722602" w:rsidP="00722602"/>
    <w:p w:rsidR="00722602" w:rsidRPr="000E033F" w:rsidRDefault="00722602" w:rsidP="00722602"/>
    <w:p w:rsidR="00722602" w:rsidRPr="00365112" w:rsidRDefault="00722602" w:rsidP="004C7D0F">
      <w:pPr>
        <w:shd w:val="clear" w:color="auto" w:fill="76923C" w:themeFill="accent3" w:themeFillShade="BF"/>
        <w:rPr>
          <w:b/>
          <w:i/>
          <w:sz w:val="24"/>
          <w:szCs w:val="24"/>
        </w:rPr>
      </w:pPr>
      <w:proofErr w:type="gramStart"/>
      <w:r w:rsidRPr="00365112">
        <w:rPr>
          <w:b/>
          <w:i/>
          <w:sz w:val="24"/>
          <w:szCs w:val="24"/>
        </w:rPr>
        <w:t>Ответственная</w:t>
      </w:r>
      <w:proofErr w:type="gramEnd"/>
      <w:r w:rsidRPr="00365112">
        <w:rPr>
          <w:b/>
          <w:i/>
          <w:sz w:val="24"/>
          <w:szCs w:val="24"/>
        </w:rPr>
        <w:t xml:space="preserve"> за тур:</w:t>
      </w:r>
    </w:p>
    <w:p w:rsidR="00722602" w:rsidRPr="00365112" w:rsidRDefault="00722602" w:rsidP="004C7D0F">
      <w:pPr>
        <w:shd w:val="clear" w:color="auto" w:fill="76923C" w:themeFill="accent3" w:themeFillShade="BF"/>
        <w:rPr>
          <w:b/>
          <w:i/>
        </w:rPr>
      </w:pPr>
      <w:r w:rsidRPr="00365112">
        <w:rPr>
          <w:b/>
          <w:i/>
        </w:rPr>
        <w:t xml:space="preserve">Менеджер:   </w:t>
      </w:r>
      <w:proofErr w:type="spellStart"/>
      <w:r w:rsidRPr="00365112">
        <w:rPr>
          <w:b/>
          <w:i/>
        </w:rPr>
        <w:t>Ромас</w:t>
      </w:r>
      <w:proofErr w:type="spellEnd"/>
      <w:r w:rsidRPr="00365112">
        <w:rPr>
          <w:b/>
          <w:i/>
        </w:rPr>
        <w:t xml:space="preserve"> Виктория</w:t>
      </w:r>
    </w:p>
    <w:p w:rsidR="00722602" w:rsidRPr="00365112" w:rsidRDefault="00722602" w:rsidP="004C7D0F">
      <w:pPr>
        <w:shd w:val="clear" w:color="auto" w:fill="76923C" w:themeFill="accent3" w:themeFillShade="BF"/>
        <w:rPr>
          <w:b/>
          <w:i/>
        </w:rPr>
      </w:pPr>
      <w:r w:rsidRPr="00365112">
        <w:rPr>
          <w:b/>
          <w:i/>
        </w:rPr>
        <w:t>Тел. 0931281283 , 0668728679</w:t>
      </w:r>
    </w:p>
    <w:p w:rsidR="00722602" w:rsidRPr="00365112" w:rsidRDefault="00722602" w:rsidP="004C7D0F">
      <w:pPr>
        <w:shd w:val="clear" w:color="auto" w:fill="76923C" w:themeFill="accent3" w:themeFillShade="BF"/>
        <w:rPr>
          <w:b/>
          <w:i/>
        </w:rPr>
      </w:pPr>
      <w:proofErr w:type="spellStart"/>
      <w:r w:rsidRPr="00365112">
        <w:rPr>
          <w:b/>
          <w:i/>
          <w:lang w:val="en-US"/>
        </w:rPr>
        <w:t>viktoriadance</w:t>
      </w:r>
      <w:proofErr w:type="spellEnd"/>
      <w:r w:rsidRPr="00365112">
        <w:rPr>
          <w:b/>
          <w:i/>
        </w:rPr>
        <w:t>14@</w:t>
      </w:r>
      <w:proofErr w:type="spellStart"/>
      <w:r w:rsidRPr="00365112">
        <w:rPr>
          <w:b/>
          <w:i/>
          <w:lang w:val="en-US"/>
        </w:rPr>
        <w:t>gmail</w:t>
      </w:r>
      <w:proofErr w:type="spellEnd"/>
      <w:r w:rsidRPr="00365112">
        <w:rPr>
          <w:b/>
          <w:i/>
        </w:rPr>
        <w:t>.</w:t>
      </w:r>
      <w:r w:rsidRPr="00365112">
        <w:rPr>
          <w:b/>
          <w:i/>
          <w:lang w:val="en-US"/>
        </w:rPr>
        <w:t>com</w:t>
      </w:r>
    </w:p>
    <w:p w:rsidR="00722602" w:rsidRPr="00365112" w:rsidRDefault="00722602" w:rsidP="004C7D0F">
      <w:pPr>
        <w:shd w:val="clear" w:color="auto" w:fill="76923C" w:themeFill="accent3" w:themeFillShade="BF"/>
        <w:rPr>
          <w:b/>
          <w:sz w:val="24"/>
          <w:szCs w:val="24"/>
        </w:rPr>
      </w:pPr>
      <w:r w:rsidRPr="00365112">
        <w:rPr>
          <w:b/>
          <w:sz w:val="24"/>
          <w:szCs w:val="24"/>
        </w:rPr>
        <w:t xml:space="preserve">С  </w:t>
      </w:r>
      <w:proofErr w:type="spellStart"/>
      <w:r w:rsidRPr="00365112">
        <w:rPr>
          <w:b/>
          <w:sz w:val="24"/>
          <w:szCs w:val="24"/>
        </w:rPr>
        <w:t>ув</w:t>
      </w:r>
      <w:proofErr w:type="spellEnd"/>
      <w:r w:rsidRPr="00365112">
        <w:rPr>
          <w:b/>
          <w:sz w:val="24"/>
          <w:szCs w:val="24"/>
        </w:rPr>
        <w:t>. туристическая фирма «Туда-Сюда»</w:t>
      </w:r>
    </w:p>
    <w:p w:rsidR="00722602" w:rsidRPr="00722602" w:rsidRDefault="00722602" w:rsidP="00722602"/>
    <w:sectPr w:rsidR="00722602" w:rsidRPr="00722602" w:rsidSect="00722602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08" w:rsidRDefault="004B7808" w:rsidP="00722602">
      <w:pPr>
        <w:spacing w:after="0" w:line="240" w:lineRule="auto"/>
      </w:pPr>
      <w:r>
        <w:separator/>
      </w:r>
    </w:p>
  </w:endnote>
  <w:endnote w:type="continuationSeparator" w:id="0">
    <w:p w:rsidR="004B7808" w:rsidRDefault="004B7808" w:rsidP="0072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08" w:rsidRDefault="004B7808" w:rsidP="00722602">
      <w:pPr>
        <w:spacing w:after="0" w:line="240" w:lineRule="auto"/>
      </w:pPr>
      <w:r>
        <w:separator/>
      </w:r>
    </w:p>
  </w:footnote>
  <w:footnote w:type="continuationSeparator" w:id="0">
    <w:p w:rsidR="004B7808" w:rsidRDefault="004B7808" w:rsidP="0072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02" w:rsidRDefault="00722602">
    <w:pPr>
      <w:pStyle w:val="a5"/>
    </w:pP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02"/>
    <w:rsid w:val="0033239B"/>
    <w:rsid w:val="004B7808"/>
    <w:rsid w:val="004C7D0F"/>
    <w:rsid w:val="00722602"/>
    <w:rsid w:val="008D003E"/>
    <w:rsid w:val="00D96DA0"/>
    <w:rsid w:val="00E2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6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2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2602"/>
  </w:style>
  <w:style w:type="paragraph" w:styleId="a7">
    <w:name w:val="footer"/>
    <w:basedOn w:val="a"/>
    <w:link w:val="a8"/>
    <w:uiPriority w:val="99"/>
    <w:semiHidden/>
    <w:unhideWhenUsed/>
    <w:rsid w:val="0072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2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6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2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2602"/>
  </w:style>
  <w:style w:type="paragraph" w:styleId="a7">
    <w:name w:val="footer"/>
    <w:basedOn w:val="a"/>
    <w:link w:val="a8"/>
    <w:uiPriority w:val="99"/>
    <w:semiHidden/>
    <w:unhideWhenUsed/>
    <w:rsid w:val="0072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2</cp:revision>
  <dcterms:created xsi:type="dcterms:W3CDTF">2013-01-20T20:28:00Z</dcterms:created>
  <dcterms:modified xsi:type="dcterms:W3CDTF">2013-01-20T20:28:00Z</dcterms:modified>
</cp:coreProperties>
</file>